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85EBE" w14:textId="77777777" w:rsidR="007C55B1" w:rsidRPr="0082426D" w:rsidRDefault="007C55B1" w:rsidP="007C55B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B0F0"/>
          <w:kern w:val="0"/>
          <w:sz w:val="24"/>
          <w:szCs w:val="24"/>
          <w:lang w:val="it-IT" w:eastAsia="de-DE"/>
          <w14:ligatures w14:val="none"/>
          <w:rPrChange w:id="0" w:author="Mirco Mosconi" w:date="2024-10-16T08:21:00Z" w16du:dateUtc="2024-10-16T06:21:00Z">
            <w:rPr>
              <w:rFonts w:ascii="Arial" w:eastAsia="Times New Roman" w:hAnsi="Arial" w:cs="Arial"/>
              <w:b/>
              <w:bCs/>
              <w:color w:val="00B0F0"/>
              <w:kern w:val="0"/>
              <w:sz w:val="24"/>
              <w:szCs w:val="24"/>
              <w:lang w:eastAsia="de-DE"/>
              <w14:ligatures w14:val="none"/>
            </w:rPr>
          </w:rPrChange>
        </w:rPr>
      </w:pPr>
      <w:r w:rsidRPr="0082426D">
        <w:rPr>
          <w:rFonts w:ascii="Arial" w:eastAsia="Times New Roman" w:hAnsi="Arial" w:cs="Arial"/>
          <w:b/>
          <w:bCs/>
          <w:color w:val="00B0F0"/>
          <w:kern w:val="0"/>
          <w:sz w:val="24"/>
          <w:szCs w:val="24"/>
          <w:lang w:val="it-IT" w:eastAsia="de-DE"/>
          <w14:ligatures w14:val="none"/>
          <w:rPrChange w:id="1" w:author="Mirco Mosconi" w:date="2024-10-16T08:21:00Z" w16du:dateUtc="2024-10-16T06:21:00Z">
            <w:rPr>
              <w:rFonts w:ascii="Arial" w:eastAsia="Times New Roman" w:hAnsi="Arial" w:cs="Arial"/>
              <w:b/>
              <w:bCs/>
              <w:color w:val="00B0F0"/>
              <w:kern w:val="0"/>
              <w:sz w:val="24"/>
              <w:szCs w:val="24"/>
              <w:lang w:eastAsia="de-DE"/>
              <w14:ligatures w14:val="none"/>
            </w:rPr>
          </w:rPrChange>
        </w:rPr>
        <w:t>OGGETTO DELL'E-MAIL</w:t>
      </w:r>
    </w:p>
    <w:p w14:paraId="31777DCF" w14:textId="27DFDEAA" w:rsidR="007C55B1" w:rsidRPr="0082426D" w:rsidRDefault="007C55B1" w:rsidP="007C55B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val="it-IT" w:eastAsia="de-DE"/>
          <w14:ligatures w14:val="none"/>
          <w:rPrChange w:id="2" w:author="Mirco Mosconi" w:date="2024-10-16T08:21:00Z" w16du:dateUtc="2024-10-16T06:21:00Z">
            <w:rPr>
              <w:rFonts w:ascii="Arial" w:eastAsia="Times New Roman" w:hAnsi="Arial" w:cs="Arial"/>
              <w:b/>
              <w:bCs/>
              <w:kern w:val="0"/>
              <w:sz w:val="24"/>
              <w:szCs w:val="24"/>
              <w:lang w:eastAsia="de-DE"/>
              <w14:ligatures w14:val="none"/>
            </w:rPr>
          </w:rPrChange>
        </w:rPr>
      </w:pPr>
      <w:r w:rsidRPr="0082426D">
        <w:rPr>
          <w:rFonts w:ascii="Arial" w:eastAsia="Times New Roman" w:hAnsi="Arial" w:cs="Arial"/>
          <w:b/>
          <w:bCs/>
          <w:kern w:val="0"/>
          <w:sz w:val="24"/>
          <w:szCs w:val="24"/>
          <w:lang w:val="it-IT" w:eastAsia="de-DE"/>
          <w14:ligatures w14:val="none"/>
          <w:rPrChange w:id="3" w:author="Mirco Mosconi" w:date="2024-10-16T08:21:00Z" w16du:dateUtc="2024-10-16T06:21:00Z">
            <w:rPr>
              <w:rFonts w:ascii="Arial" w:eastAsia="Times New Roman" w:hAnsi="Arial" w:cs="Arial"/>
              <w:b/>
              <w:bCs/>
              <w:kern w:val="0"/>
              <w:sz w:val="24"/>
              <w:szCs w:val="24"/>
              <w:lang w:eastAsia="de-DE"/>
              <w14:ligatures w14:val="none"/>
            </w:rPr>
          </w:rPrChange>
        </w:rPr>
        <w:t xml:space="preserve">COMUNICATO STAMPA: </w:t>
      </w:r>
      <w:r w:rsidR="00B475EC" w:rsidRPr="00B475EC">
        <w:rPr>
          <w:rFonts w:ascii="Arial" w:eastAsia="Times New Roman" w:hAnsi="Arial" w:cs="Arial"/>
          <w:b/>
          <w:bCs/>
          <w:kern w:val="0"/>
          <w:sz w:val="24"/>
          <w:szCs w:val="24"/>
          <w:lang w:val="it-IT" w:eastAsia="de-DE"/>
          <w14:ligatures w14:val="none"/>
        </w:rPr>
        <w:t>Necessaria</w:t>
      </w:r>
      <w:r w:rsidRPr="0082426D">
        <w:rPr>
          <w:rFonts w:ascii="Arial" w:eastAsia="Times New Roman" w:hAnsi="Arial" w:cs="Arial"/>
          <w:b/>
          <w:bCs/>
          <w:kern w:val="0"/>
          <w:sz w:val="24"/>
          <w:szCs w:val="24"/>
          <w:lang w:val="it-IT" w:eastAsia="de-DE"/>
          <w14:ligatures w14:val="none"/>
          <w:rPrChange w:id="4" w:author="Mirco Mosconi" w:date="2024-10-16T08:21:00Z" w16du:dateUtc="2024-10-16T06:21:00Z">
            <w:rPr>
              <w:rFonts w:ascii="Arial" w:eastAsia="Times New Roman" w:hAnsi="Arial" w:cs="Arial"/>
              <w:b/>
              <w:bCs/>
              <w:kern w:val="0"/>
              <w:sz w:val="24"/>
              <w:szCs w:val="24"/>
              <w:lang w:eastAsia="de-DE"/>
              <w14:ligatures w14:val="none"/>
            </w:rPr>
          </w:rPrChange>
        </w:rPr>
        <w:t xml:space="preserve"> la </w:t>
      </w:r>
      <w:r w:rsidR="009765BB">
        <w:rPr>
          <w:rFonts w:ascii="Arial" w:eastAsia="Times New Roman" w:hAnsi="Arial" w:cs="Arial"/>
          <w:b/>
          <w:bCs/>
          <w:kern w:val="0"/>
          <w:sz w:val="24"/>
          <w:szCs w:val="24"/>
          <w:lang w:val="it-IT" w:eastAsia="de-DE"/>
          <w14:ligatures w14:val="none"/>
        </w:rPr>
        <w:t>copertura</w:t>
      </w:r>
      <w:r w:rsidR="009765BB" w:rsidRPr="0082426D">
        <w:rPr>
          <w:rFonts w:ascii="Arial" w:eastAsia="Times New Roman" w:hAnsi="Arial" w:cs="Arial"/>
          <w:b/>
          <w:bCs/>
          <w:kern w:val="0"/>
          <w:sz w:val="24"/>
          <w:szCs w:val="24"/>
          <w:lang w:val="it-IT" w:eastAsia="de-DE"/>
          <w14:ligatures w14:val="none"/>
          <w:rPrChange w:id="5" w:author="Mirco Mosconi" w:date="2024-10-16T08:21:00Z" w16du:dateUtc="2024-10-16T06:21:00Z">
            <w:rPr>
              <w:rFonts w:ascii="Arial" w:eastAsia="Times New Roman" w:hAnsi="Arial" w:cs="Arial"/>
              <w:b/>
              <w:bCs/>
              <w:kern w:val="0"/>
              <w:sz w:val="24"/>
              <w:szCs w:val="24"/>
              <w:lang w:eastAsia="de-DE"/>
              <w14:ligatures w14:val="none"/>
            </w:rPr>
          </w:rPrChange>
        </w:rPr>
        <w:t xml:space="preserve"> </w:t>
      </w:r>
      <w:r w:rsidRPr="0082426D">
        <w:rPr>
          <w:rFonts w:ascii="Arial" w:eastAsia="Times New Roman" w:hAnsi="Arial" w:cs="Arial"/>
          <w:b/>
          <w:bCs/>
          <w:kern w:val="0"/>
          <w:sz w:val="24"/>
          <w:szCs w:val="24"/>
          <w:lang w:val="it-IT" w:eastAsia="de-DE"/>
          <w14:ligatures w14:val="none"/>
          <w:rPrChange w:id="6" w:author="Mirco Mosconi" w:date="2024-10-16T08:21:00Z" w16du:dateUtc="2024-10-16T06:21:00Z">
            <w:rPr>
              <w:rFonts w:ascii="Arial" w:eastAsia="Times New Roman" w:hAnsi="Arial" w:cs="Arial"/>
              <w:b/>
              <w:bCs/>
              <w:kern w:val="0"/>
              <w:sz w:val="24"/>
              <w:szCs w:val="24"/>
              <w:lang w:eastAsia="de-DE"/>
              <w14:ligatures w14:val="none"/>
            </w:rPr>
          </w:rPrChange>
        </w:rPr>
        <w:t>di cannabis medicinale per i pazienti epilettici!</w:t>
      </w:r>
    </w:p>
    <w:p w14:paraId="50223F6C" w14:textId="77777777" w:rsidR="007C55B1" w:rsidRPr="0082426D" w:rsidRDefault="007C55B1" w:rsidP="007C5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it-IT" w:eastAsia="de-DE"/>
          <w14:ligatures w14:val="none"/>
          <w:rPrChange w:id="7" w:author="Mirco Mosconi" w:date="2024-10-16T08:21:00Z" w16du:dateUtc="2024-10-16T06:21:00Z">
            <w:rPr>
              <w:rFonts w:ascii="Arial" w:eastAsia="Times New Roman" w:hAnsi="Arial" w:cs="Arial"/>
              <w:color w:val="222222"/>
              <w:kern w:val="0"/>
              <w:sz w:val="24"/>
              <w:szCs w:val="24"/>
              <w:lang w:eastAsia="de-DE"/>
              <w14:ligatures w14:val="none"/>
            </w:rPr>
          </w:rPrChange>
        </w:rPr>
      </w:pPr>
    </w:p>
    <w:p w14:paraId="4CE7E82D" w14:textId="77777777" w:rsidR="007C55B1" w:rsidRPr="0082426D" w:rsidRDefault="007C55B1" w:rsidP="007C5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it-IT" w:eastAsia="de-DE"/>
          <w14:ligatures w14:val="none"/>
          <w:rPrChange w:id="8" w:author="Mirco Mosconi" w:date="2024-10-16T08:21:00Z" w16du:dateUtc="2024-10-16T06:21:00Z">
            <w:rPr>
              <w:rFonts w:ascii="Arial" w:eastAsia="Times New Roman" w:hAnsi="Arial" w:cs="Arial"/>
              <w:color w:val="222222"/>
              <w:kern w:val="0"/>
              <w:sz w:val="24"/>
              <w:szCs w:val="24"/>
              <w:lang w:eastAsia="de-DE"/>
              <w14:ligatures w14:val="none"/>
            </w:rPr>
          </w:rPrChange>
        </w:rPr>
      </w:pPr>
    </w:p>
    <w:p w14:paraId="77C2ED4C" w14:textId="77777777" w:rsidR="007C55B1" w:rsidRPr="0082426D" w:rsidRDefault="007C55B1" w:rsidP="007C5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it-IT" w:eastAsia="de-DE"/>
          <w14:ligatures w14:val="none"/>
          <w:rPrChange w:id="9" w:author="Mirco Mosconi" w:date="2024-10-16T08:21:00Z" w16du:dateUtc="2024-10-16T06:21:00Z">
            <w:rPr>
              <w:rFonts w:ascii="Arial" w:eastAsia="Times New Roman" w:hAnsi="Arial" w:cs="Arial"/>
              <w:color w:val="222222"/>
              <w:kern w:val="0"/>
              <w:sz w:val="24"/>
              <w:szCs w:val="24"/>
              <w:lang w:eastAsia="de-DE"/>
              <w14:ligatures w14:val="none"/>
            </w:rPr>
          </w:rPrChange>
        </w:rPr>
      </w:pPr>
      <w:r w:rsidRPr="0082426D">
        <w:rPr>
          <w:rFonts w:ascii="Arial" w:eastAsia="Times New Roman" w:hAnsi="Arial" w:cs="Arial"/>
          <w:color w:val="222222"/>
          <w:kern w:val="0"/>
          <w:sz w:val="24"/>
          <w:szCs w:val="24"/>
          <w:lang w:val="it-IT" w:eastAsia="de-DE"/>
          <w14:ligatures w14:val="none"/>
          <w:rPrChange w:id="10" w:author="Mirco Mosconi" w:date="2024-10-16T08:21:00Z" w16du:dateUtc="2024-10-16T06:21:00Z">
            <w:rPr>
              <w:rFonts w:ascii="Arial" w:eastAsia="Times New Roman" w:hAnsi="Arial" w:cs="Arial"/>
              <w:color w:val="222222"/>
              <w:kern w:val="0"/>
              <w:sz w:val="24"/>
              <w:szCs w:val="24"/>
              <w:lang w:eastAsia="de-DE"/>
              <w14:ligatures w14:val="none"/>
            </w:rPr>
          </w:rPrChange>
        </w:rPr>
        <w:t>Cari rappresentanti dei media,</w:t>
      </w:r>
    </w:p>
    <w:p w14:paraId="0C166C7B" w14:textId="77777777" w:rsidR="007C55B1" w:rsidRPr="0082426D" w:rsidRDefault="007C55B1" w:rsidP="007C5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it-IT" w:eastAsia="de-DE"/>
          <w14:ligatures w14:val="none"/>
          <w:rPrChange w:id="11" w:author="Mirco Mosconi" w:date="2024-10-16T08:21:00Z" w16du:dateUtc="2024-10-16T06:21:00Z">
            <w:rPr>
              <w:rFonts w:ascii="Arial" w:eastAsia="Times New Roman" w:hAnsi="Arial" w:cs="Arial"/>
              <w:color w:val="222222"/>
              <w:kern w:val="0"/>
              <w:sz w:val="24"/>
              <w:szCs w:val="24"/>
              <w:lang w:eastAsia="de-DE"/>
              <w14:ligatures w14:val="none"/>
            </w:rPr>
          </w:rPrChange>
        </w:rPr>
      </w:pPr>
    </w:p>
    <w:p w14:paraId="534C6580" w14:textId="77777777" w:rsidR="007C55B1" w:rsidRPr="0082426D" w:rsidRDefault="007C55B1" w:rsidP="007C5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it-IT" w:eastAsia="de-DE"/>
          <w14:ligatures w14:val="none"/>
          <w:rPrChange w:id="12" w:author="Mirco Mosconi" w:date="2024-10-16T08:21:00Z" w16du:dateUtc="2024-10-16T06:21:00Z">
            <w:rPr>
              <w:rFonts w:ascii="Arial" w:eastAsia="Times New Roman" w:hAnsi="Arial" w:cs="Arial"/>
              <w:color w:val="222222"/>
              <w:kern w:val="0"/>
              <w:sz w:val="24"/>
              <w:szCs w:val="24"/>
              <w:lang w:eastAsia="de-DE"/>
              <w14:ligatures w14:val="none"/>
            </w:rPr>
          </w:rPrChange>
        </w:rPr>
      </w:pPr>
      <w:r w:rsidRPr="0082426D">
        <w:rPr>
          <w:rFonts w:ascii="Arial" w:eastAsia="Times New Roman" w:hAnsi="Arial" w:cs="Arial"/>
          <w:color w:val="222222"/>
          <w:kern w:val="0"/>
          <w:sz w:val="24"/>
          <w:szCs w:val="24"/>
          <w:lang w:val="it-IT" w:eastAsia="de-DE"/>
          <w14:ligatures w14:val="none"/>
          <w:rPrChange w:id="13" w:author="Mirco Mosconi" w:date="2024-10-16T08:21:00Z" w16du:dateUtc="2024-10-16T06:21:00Z">
            <w:rPr>
              <w:rFonts w:ascii="Arial" w:eastAsia="Times New Roman" w:hAnsi="Arial" w:cs="Arial"/>
              <w:color w:val="222222"/>
              <w:kern w:val="0"/>
              <w:sz w:val="24"/>
              <w:szCs w:val="24"/>
              <w:lang w:eastAsia="de-DE"/>
              <w14:ligatures w14:val="none"/>
            </w:rPr>
          </w:rPrChange>
        </w:rPr>
        <w:t xml:space="preserve">in allegato trovate il comunicato stampa a seguito dell'evento informativo di oggi </w:t>
      </w:r>
      <w:r w:rsidRPr="0082426D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val="it-IT" w:eastAsia="de-DE"/>
          <w14:ligatures w14:val="none"/>
          <w:rPrChange w:id="14" w:author="Mirco Mosconi" w:date="2024-10-16T08:21:00Z" w16du:dateUtc="2024-10-16T06:21:00Z">
            <w:rPr>
              <w:rFonts w:ascii="Arial" w:eastAsia="Times New Roman" w:hAnsi="Arial" w:cs="Arial"/>
              <w:b/>
              <w:bCs/>
              <w:color w:val="222222"/>
              <w:kern w:val="0"/>
              <w:sz w:val="24"/>
              <w:szCs w:val="24"/>
              <w:lang w:eastAsia="de-DE"/>
              <w14:ligatures w14:val="none"/>
            </w:rPr>
          </w:rPrChange>
        </w:rPr>
        <w:t>“Epilessia: la cannabis è la speranza per i casi resistenti ai farmaci?”</w:t>
      </w:r>
      <w:r w:rsidRPr="0082426D">
        <w:rPr>
          <w:rFonts w:ascii="Arial" w:eastAsia="Times New Roman" w:hAnsi="Arial" w:cs="Arial"/>
          <w:color w:val="222222"/>
          <w:kern w:val="0"/>
          <w:sz w:val="24"/>
          <w:szCs w:val="24"/>
          <w:lang w:val="it-IT" w:eastAsia="de-DE"/>
          <w14:ligatures w14:val="none"/>
          <w:rPrChange w:id="15" w:author="Mirco Mosconi" w:date="2024-10-16T08:21:00Z" w16du:dateUtc="2024-10-16T06:21:00Z">
            <w:rPr>
              <w:rFonts w:ascii="Arial" w:eastAsia="Times New Roman" w:hAnsi="Arial" w:cs="Arial"/>
              <w:color w:val="222222"/>
              <w:kern w:val="0"/>
              <w:sz w:val="24"/>
              <w:szCs w:val="24"/>
              <w:lang w:eastAsia="de-DE"/>
              <w14:ligatures w14:val="none"/>
            </w:rPr>
          </w:rPrChange>
        </w:rPr>
        <w:t>.</w:t>
      </w:r>
    </w:p>
    <w:p w14:paraId="34DECFE5" w14:textId="77777777" w:rsidR="007C55B1" w:rsidRPr="0082426D" w:rsidRDefault="007C55B1" w:rsidP="007C5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it-IT" w:eastAsia="de-DE"/>
          <w14:ligatures w14:val="none"/>
          <w:rPrChange w:id="16" w:author="Mirco Mosconi" w:date="2024-10-16T08:21:00Z" w16du:dateUtc="2024-10-16T06:21:00Z">
            <w:rPr>
              <w:rFonts w:ascii="Arial" w:eastAsia="Times New Roman" w:hAnsi="Arial" w:cs="Arial"/>
              <w:color w:val="222222"/>
              <w:kern w:val="0"/>
              <w:sz w:val="24"/>
              <w:szCs w:val="24"/>
              <w:lang w:eastAsia="de-DE"/>
              <w14:ligatures w14:val="none"/>
            </w:rPr>
          </w:rPrChange>
        </w:rPr>
      </w:pPr>
    </w:p>
    <w:p w14:paraId="62DA4959" w14:textId="77777777" w:rsidR="007C55B1" w:rsidRPr="0082426D" w:rsidRDefault="007C55B1" w:rsidP="007C5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it-IT" w:eastAsia="de-DE"/>
          <w14:ligatures w14:val="none"/>
          <w:rPrChange w:id="17" w:author="Mirco Mosconi" w:date="2024-10-16T08:21:00Z" w16du:dateUtc="2024-10-16T06:21:00Z">
            <w:rPr>
              <w:rFonts w:ascii="Arial" w:eastAsia="Times New Roman" w:hAnsi="Arial" w:cs="Arial"/>
              <w:color w:val="222222"/>
              <w:kern w:val="0"/>
              <w:sz w:val="24"/>
              <w:szCs w:val="24"/>
              <w:lang w:eastAsia="de-DE"/>
              <w14:ligatures w14:val="none"/>
            </w:rPr>
          </w:rPrChange>
        </w:rPr>
      </w:pPr>
      <w:r w:rsidRPr="0082426D">
        <w:rPr>
          <w:rFonts w:ascii="Arial" w:eastAsia="Times New Roman" w:hAnsi="Arial" w:cs="Arial"/>
          <w:color w:val="222222"/>
          <w:kern w:val="0"/>
          <w:sz w:val="24"/>
          <w:szCs w:val="24"/>
          <w:lang w:val="it-IT" w:eastAsia="de-DE"/>
          <w14:ligatures w14:val="none"/>
          <w:rPrChange w:id="18" w:author="Mirco Mosconi" w:date="2024-10-16T08:21:00Z" w16du:dateUtc="2024-10-16T06:21:00Z">
            <w:rPr>
              <w:rFonts w:ascii="Arial" w:eastAsia="Times New Roman" w:hAnsi="Arial" w:cs="Arial"/>
              <w:color w:val="222222"/>
              <w:kern w:val="0"/>
              <w:sz w:val="24"/>
              <w:szCs w:val="24"/>
              <w:lang w:eastAsia="de-DE"/>
              <w14:ligatures w14:val="none"/>
            </w:rPr>
          </w:rPrChange>
        </w:rPr>
        <w:t xml:space="preserve">Le toccanti testimonianze dei pazienti affetti da epilessia e i resoconti degli studi medici ci spingono a lanciare un appello urgente ai politici e al servizio sanitario altoatesino - </w:t>
      </w:r>
      <w:r w:rsidRPr="0082426D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val="it-IT" w:eastAsia="de-DE"/>
          <w14:ligatures w14:val="none"/>
          <w:rPrChange w:id="19" w:author="Mirco Mosconi" w:date="2024-10-16T08:21:00Z" w16du:dateUtc="2024-10-16T06:21:00Z">
            <w:rPr>
              <w:rFonts w:ascii="Arial" w:eastAsia="Times New Roman" w:hAnsi="Arial" w:cs="Arial"/>
              <w:b/>
              <w:bCs/>
              <w:color w:val="222222"/>
              <w:kern w:val="0"/>
              <w:sz w:val="24"/>
              <w:szCs w:val="24"/>
              <w:lang w:eastAsia="de-DE"/>
              <w14:ligatures w14:val="none"/>
            </w:rPr>
          </w:rPrChange>
        </w:rPr>
        <w:t>si veda il comunicato stampa allegato</w:t>
      </w:r>
      <w:r w:rsidRPr="0082426D">
        <w:rPr>
          <w:rFonts w:ascii="Arial" w:eastAsia="Times New Roman" w:hAnsi="Arial" w:cs="Arial"/>
          <w:color w:val="222222"/>
          <w:kern w:val="0"/>
          <w:sz w:val="24"/>
          <w:szCs w:val="24"/>
          <w:lang w:val="it-IT" w:eastAsia="de-DE"/>
          <w14:ligatures w14:val="none"/>
          <w:rPrChange w:id="20" w:author="Mirco Mosconi" w:date="2024-10-16T08:21:00Z" w16du:dateUtc="2024-10-16T06:21:00Z">
            <w:rPr>
              <w:rFonts w:ascii="Arial" w:eastAsia="Times New Roman" w:hAnsi="Arial" w:cs="Arial"/>
              <w:color w:val="222222"/>
              <w:kern w:val="0"/>
              <w:sz w:val="24"/>
              <w:szCs w:val="24"/>
              <w:lang w:eastAsia="de-DE"/>
              <w14:ligatures w14:val="none"/>
            </w:rPr>
          </w:rPrChange>
        </w:rPr>
        <w:t>.</w:t>
      </w:r>
    </w:p>
    <w:p w14:paraId="6B3CCE45" w14:textId="77777777" w:rsidR="007C55B1" w:rsidRPr="0082426D" w:rsidRDefault="007C55B1" w:rsidP="007C5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it-IT" w:eastAsia="de-DE"/>
          <w14:ligatures w14:val="none"/>
          <w:rPrChange w:id="21" w:author="Mirco Mosconi" w:date="2024-10-16T08:21:00Z" w16du:dateUtc="2024-10-16T06:21:00Z">
            <w:rPr>
              <w:rFonts w:ascii="Arial" w:eastAsia="Times New Roman" w:hAnsi="Arial" w:cs="Arial"/>
              <w:color w:val="222222"/>
              <w:kern w:val="0"/>
              <w:sz w:val="24"/>
              <w:szCs w:val="24"/>
              <w:lang w:eastAsia="de-DE"/>
              <w14:ligatures w14:val="none"/>
            </w:rPr>
          </w:rPrChange>
        </w:rPr>
      </w:pPr>
    </w:p>
    <w:p w14:paraId="16C21F56" w14:textId="77777777" w:rsidR="007C55B1" w:rsidRPr="0082426D" w:rsidRDefault="007C55B1" w:rsidP="007C5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it-IT" w:eastAsia="de-DE"/>
          <w14:ligatures w14:val="none"/>
          <w:rPrChange w:id="22" w:author="Mirco Mosconi" w:date="2024-10-16T08:21:00Z" w16du:dateUtc="2024-10-16T06:21:00Z">
            <w:rPr>
              <w:rFonts w:ascii="Arial" w:eastAsia="Times New Roman" w:hAnsi="Arial" w:cs="Arial"/>
              <w:color w:val="222222"/>
              <w:kern w:val="0"/>
              <w:sz w:val="24"/>
              <w:szCs w:val="24"/>
              <w:lang w:eastAsia="de-DE"/>
              <w14:ligatures w14:val="none"/>
            </w:rPr>
          </w:rPrChange>
        </w:rPr>
      </w:pPr>
    </w:p>
    <w:p w14:paraId="3038D9DE" w14:textId="0413F495" w:rsidR="007C55B1" w:rsidRPr="0082426D" w:rsidRDefault="007C55B1" w:rsidP="007C5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it-IT" w:eastAsia="de-DE"/>
          <w14:ligatures w14:val="none"/>
          <w:rPrChange w:id="23" w:author="Mirco Mosconi" w:date="2024-10-16T08:21:00Z" w16du:dateUtc="2024-10-16T06:21:00Z">
            <w:rPr>
              <w:rFonts w:ascii="Arial" w:eastAsia="Times New Roman" w:hAnsi="Arial" w:cs="Arial"/>
              <w:color w:val="222222"/>
              <w:kern w:val="0"/>
              <w:sz w:val="24"/>
              <w:szCs w:val="24"/>
              <w:lang w:eastAsia="de-DE"/>
              <w14:ligatures w14:val="none"/>
            </w:rPr>
          </w:rPrChange>
        </w:rPr>
      </w:pPr>
      <w:r w:rsidRPr="0082426D">
        <w:rPr>
          <w:rFonts w:ascii="Arial" w:eastAsia="Times New Roman" w:hAnsi="Arial" w:cs="Arial"/>
          <w:color w:val="222222"/>
          <w:kern w:val="0"/>
          <w:sz w:val="24"/>
          <w:szCs w:val="24"/>
          <w:lang w:val="it-IT" w:eastAsia="de-DE"/>
          <w14:ligatures w14:val="none"/>
          <w:rPrChange w:id="24" w:author="Mirco Mosconi" w:date="2024-10-16T08:21:00Z" w16du:dateUtc="2024-10-16T06:21:00Z">
            <w:rPr>
              <w:rFonts w:ascii="Arial" w:eastAsia="Times New Roman" w:hAnsi="Arial" w:cs="Arial"/>
              <w:color w:val="222222"/>
              <w:kern w:val="0"/>
              <w:sz w:val="24"/>
              <w:szCs w:val="24"/>
              <w:lang w:eastAsia="de-DE"/>
              <w14:ligatures w14:val="none"/>
            </w:rPr>
          </w:rPrChange>
        </w:rPr>
        <w:t xml:space="preserve">A nome di tutti i pazienti affetti da epilessia, vi ringraziamo in anticipo per la vostra </w:t>
      </w:r>
      <w:r w:rsidR="0082426D" w:rsidRPr="0082426D">
        <w:rPr>
          <w:rFonts w:ascii="Arial" w:eastAsia="Times New Roman" w:hAnsi="Arial" w:cs="Arial"/>
          <w:color w:val="222222"/>
          <w:kern w:val="0"/>
          <w:sz w:val="24"/>
          <w:szCs w:val="24"/>
          <w:lang w:val="it-IT" w:eastAsia="de-DE"/>
          <w14:ligatures w14:val="none"/>
          <w:rPrChange w:id="25" w:author="Mirco Mosconi" w:date="2024-10-16T08:21:00Z" w16du:dateUtc="2024-10-16T06:21:00Z">
            <w:rPr>
              <w:rFonts w:ascii="Arial" w:eastAsia="Times New Roman" w:hAnsi="Arial" w:cs="Arial"/>
              <w:color w:val="222222"/>
              <w:kern w:val="0"/>
              <w:sz w:val="24"/>
              <w:szCs w:val="24"/>
              <w:lang w:eastAsia="de-DE"/>
              <w14:ligatures w14:val="none"/>
            </w:rPr>
          </w:rPrChange>
        </w:rPr>
        <w:t>di</w:t>
      </w:r>
      <w:r w:rsidR="0082426D">
        <w:rPr>
          <w:rFonts w:ascii="Arial" w:eastAsia="Times New Roman" w:hAnsi="Arial" w:cs="Arial"/>
          <w:color w:val="222222"/>
          <w:kern w:val="0"/>
          <w:sz w:val="24"/>
          <w:szCs w:val="24"/>
          <w:lang w:val="it-IT" w:eastAsia="de-DE"/>
          <w14:ligatures w14:val="none"/>
        </w:rPr>
        <w:t>vulgazione</w:t>
      </w:r>
      <w:r w:rsidRPr="0082426D">
        <w:rPr>
          <w:rFonts w:ascii="Arial" w:eastAsia="Times New Roman" w:hAnsi="Arial" w:cs="Arial"/>
          <w:color w:val="222222"/>
          <w:kern w:val="0"/>
          <w:sz w:val="24"/>
          <w:szCs w:val="24"/>
          <w:lang w:val="it-IT" w:eastAsia="de-DE"/>
          <w14:ligatures w14:val="none"/>
          <w:rPrChange w:id="26" w:author="Mirco Mosconi" w:date="2024-10-16T08:21:00Z" w16du:dateUtc="2024-10-16T06:21:00Z">
            <w:rPr>
              <w:rFonts w:ascii="Arial" w:eastAsia="Times New Roman" w:hAnsi="Arial" w:cs="Arial"/>
              <w:color w:val="222222"/>
              <w:kern w:val="0"/>
              <w:sz w:val="24"/>
              <w:szCs w:val="24"/>
              <w:lang w:eastAsia="de-DE"/>
              <w14:ligatures w14:val="none"/>
            </w:rPr>
          </w:rPrChange>
        </w:rPr>
        <w:t>!</w:t>
      </w:r>
    </w:p>
    <w:p w14:paraId="100AF943" w14:textId="77777777" w:rsidR="007C55B1" w:rsidRPr="0082426D" w:rsidRDefault="007C55B1" w:rsidP="007C5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it-IT" w:eastAsia="de-DE"/>
          <w14:ligatures w14:val="none"/>
          <w:rPrChange w:id="27" w:author="Mirco Mosconi" w:date="2024-10-16T08:21:00Z" w16du:dateUtc="2024-10-16T06:21:00Z">
            <w:rPr>
              <w:rFonts w:ascii="Arial" w:eastAsia="Times New Roman" w:hAnsi="Arial" w:cs="Arial"/>
              <w:color w:val="222222"/>
              <w:kern w:val="0"/>
              <w:sz w:val="24"/>
              <w:szCs w:val="24"/>
              <w:lang w:eastAsia="de-DE"/>
              <w14:ligatures w14:val="none"/>
            </w:rPr>
          </w:rPrChange>
        </w:rPr>
      </w:pPr>
    </w:p>
    <w:p w14:paraId="10092A21" w14:textId="77777777" w:rsidR="007C55B1" w:rsidRPr="0082426D" w:rsidRDefault="007C55B1" w:rsidP="007C5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it-IT" w:eastAsia="de-DE"/>
          <w14:ligatures w14:val="none"/>
          <w:rPrChange w:id="28" w:author="Mirco Mosconi" w:date="2024-10-16T08:21:00Z" w16du:dateUtc="2024-10-16T06:21:00Z">
            <w:rPr>
              <w:rFonts w:ascii="Arial" w:eastAsia="Times New Roman" w:hAnsi="Arial" w:cs="Arial"/>
              <w:color w:val="222222"/>
              <w:kern w:val="0"/>
              <w:sz w:val="24"/>
              <w:szCs w:val="24"/>
              <w:lang w:eastAsia="de-DE"/>
              <w14:ligatures w14:val="none"/>
            </w:rPr>
          </w:rPrChange>
        </w:rPr>
      </w:pPr>
    </w:p>
    <w:p w14:paraId="4AA1DC99" w14:textId="77777777" w:rsidR="007C55B1" w:rsidRPr="0082426D" w:rsidRDefault="007C55B1" w:rsidP="007C5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it-IT" w:eastAsia="de-DE"/>
          <w14:ligatures w14:val="none"/>
          <w:rPrChange w:id="29" w:author="Mirco Mosconi" w:date="2024-10-16T08:21:00Z" w16du:dateUtc="2024-10-16T06:21:00Z">
            <w:rPr>
              <w:rFonts w:ascii="Arial" w:eastAsia="Times New Roman" w:hAnsi="Arial" w:cs="Arial"/>
              <w:color w:val="222222"/>
              <w:kern w:val="0"/>
              <w:sz w:val="24"/>
              <w:szCs w:val="24"/>
              <w:lang w:eastAsia="de-DE"/>
              <w14:ligatures w14:val="none"/>
            </w:rPr>
          </w:rPrChange>
        </w:rPr>
      </w:pPr>
    </w:p>
    <w:p w14:paraId="3E98C4A8" w14:textId="77777777" w:rsidR="007C55B1" w:rsidRPr="0082426D" w:rsidRDefault="007C55B1" w:rsidP="007C5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it-IT" w:eastAsia="de-DE"/>
          <w14:ligatures w14:val="none"/>
          <w:rPrChange w:id="30" w:author="Mirco Mosconi" w:date="2024-10-16T08:21:00Z" w16du:dateUtc="2024-10-16T06:21:00Z">
            <w:rPr>
              <w:rFonts w:ascii="Arial" w:eastAsia="Times New Roman" w:hAnsi="Arial" w:cs="Arial"/>
              <w:color w:val="222222"/>
              <w:kern w:val="0"/>
              <w:sz w:val="24"/>
              <w:szCs w:val="24"/>
              <w:lang w:eastAsia="de-DE"/>
              <w14:ligatures w14:val="none"/>
            </w:rPr>
          </w:rPrChange>
        </w:rPr>
      </w:pPr>
      <w:r w:rsidRPr="0082426D">
        <w:rPr>
          <w:rFonts w:ascii="Arial" w:eastAsia="Times New Roman" w:hAnsi="Arial" w:cs="Arial"/>
          <w:color w:val="222222"/>
          <w:kern w:val="0"/>
          <w:sz w:val="24"/>
          <w:szCs w:val="24"/>
          <w:lang w:val="it-IT" w:eastAsia="de-DE"/>
          <w14:ligatures w14:val="none"/>
          <w:rPrChange w:id="31" w:author="Mirco Mosconi" w:date="2024-10-16T08:21:00Z" w16du:dateUtc="2024-10-16T06:21:00Z">
            <w:rPr>
              <w:rFonts w:ascii="Arial" w:eastAsia="Times New Roman" w:hAnsi="Arial" w:cs="Arial"/>
              <w:color w:val="222222"/>
              <w:kern w:val="0"/>
              <w:sz w:val="24"/>
              <w:szCs w:val="24"/>
              <w:lang w:eastAsia="de-DE"/>
              <w14:ligatures w14:val="none"/>
            </w:rPr>
          </w:rPrChange>
        </w:rPr>
        <w:t>ALLEGATI:</w:t>
      </w:r>
    </w:p>
    <w:p w14:paraId="05BD2A2A" w14:textId="77777777" w:rsidR="007C55B1" w:rsidRPr="0082426D" w:rsidRDefault="007C55B1" w:rsidP="007C5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it-IT" w:eastAsia="de-DE"/>
          <w14:ligatures w14:val="none"/>
          <w:rPrChange w:id="32" w:author="Mirco Mosconi" w:date="2024-10-16T08:21:00Z" w16du:dateUtc="2024-10-16T06:21:00Z">
            <w:rPr>
              <w:rFonts w:ascii="Arial" w:eastAsia="Times New Roman" w:hAnsi="Arial" w:cs="Arial"/>
              <w:color w:val="222222"/>
              <w:kern w:val="0"/>
              <w:sz w:val="24"/>
              <w:szCs w:val="24"/>
              <w:lang w:eastAsia="de-DE"/>
              <w14:ligatures w14:val="none"/>
            </w:rPr>
          </w:rPrChange>
        </w:rPr>
      </w:pPr>
      <w:r w:rsidRPr="0082426D">
        <w:rPr>
          <w:rFonts w:ascii="Arial" w:eastAsia="Times New Roman" w:hAnsi="Arial" w:cs="Arial"/>
          <w:color w:val="222222"/>
          <w:kern w:val="0"/>
          <w:sz w:val="24"/>
          <w:szCs w:val="24"/>
          <w:lang w:val="it-IT" w:eastAsia="de-DE"/>
          <w14:ligatures w14:val="none"/>
          <w:rPrChange w:id="33" w:author="Mirco Mosconi" w:date="2024-10-16T08:21:00Z" w16du:dateUtc="2024-10-16T06:21:00Z">
            <w:rPr>
              <w:rFonts w:ascii="Arial" w:eastAsia="Times New Roman" w:hAnsi="Arial" w:cs="Arial"/>
              <w:color w:val="222222"/>
              <w:kern w:val="0"/>
              <w:sz w:val="24"/>
              <w:szCs w:val="24"/>
              <w:lang w:eastAsia="de-DE"/>
              <w14:ligatures w14:val="none"/>
            </w:rPr>
          </w:rPrChange>
        </w:rPr>
        <w:t>- Comunicato stampa</w:t>
      </w:r>
    </w:p>
    <w:p w14:paraId="45074B86" w14:textId="77777777" w:rsidR="007C55B1" w:rsidRPr="0082426D" w:rsidRDefault="007C55B1" w:rsidP="007C5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it-IT" w:eastAsia="de-DE"/>
          <w14:ligatures w14:val="none"/>
          <w:rPrChange w:id="34" w:author="Mirco Mosconi" w:date="2024-10-16T08:21:00Z" w16du:dateUtc="2024-10-16T06:21:00Z">
            <w:rPr>
              <w:rFonts w:ascii="Arial" w:eastAsia="Times New Roman" w:hAnsi="Arial" w:cs="Arial"/>
              <w:color w:val="222222"/>
              <w:kern w:val="0"/>
              <w:sz w:val="24"/>
              <w:szCs w:val="24"/>
              <w:lang w:eastAsia="de-DE"/>
              <w14:ligatures w14:val="none"/>
            </w:rPr>
          </w:rPrChange>
        </w:rPr>
      </w:pPr>
      <w:r w:rsidRPr="0082426D">
        <w:rPr>
          <w:rFonts w:ascii="Arial" w:eastAsia="Times New Roman" w:hAnsi="Arial" w:cs="Arial"/>
          <w:color w:val="222222"/>
          <w:kern w:val="0"/>
          <w:sz w:val="24"/>
          <w:szCs w:val="24"/>
          <w:lang w:val="it-IT" w:eastAsia="de-DE"/>
          <w14:ligatures w14:val="none"/>
          <w:rPrChange w:id="35" w:author="Mirco Mosconi" w:date="2024-10-16T08:21:00Z" w16du:dateUtc="2024-10-16T06:21:00Z">
            <w:rPr>
              <w:rFonts w:ascii="Arial" w:eastAsia="Times New Roman" w:hAnsi="Arial" w:cs="Arial"/>
              <w:color w:val="222222"/>
              <w:kern w:val="0"/>
              <w:sz w:val="24"/>
              <w:szCs w:val="24"/>
              <w:lang w:eastAsia="de-DE"/>
              <w14:ligatures w14:val="none"/>
            </w:rPr>
          </w:rPrChange>
        </w:rPr>
        <w:t>- Programma dell'evento informativo</w:t>
      </w:r>
    </w:p>
    <w:p w14:paraId="43E92B59" w14:textId="77777777" w:rsidR="007C55B1" w:rsidRPr="0082426D" w:rsidRDefault="007C55B1" w:rsidP="007C5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it-IT" w:eastAsia="de-DE"/>
          <w14:ligatures w14:val="none"/>
          <w:rPrChange w:id="36" w:author="Mirco Mosconi" w:date="2024-10-16T08:21:00Z" w16du:dateUtc="2024-10-16T06:21:00Z">
            <w:rPr>
              <w:rFonts w:ascii="Arial" w:eastAsia="Times New Roman" w:hAnsi="Arial" w:cs="Arial"/>
              <w:color w:val="222222"/>
              <w:kern w:val="0"/>
              <w:sz w:val="24"/>
              <w:szCs w:val="24"/>
              <w:lang w:eastAsia="de-DE"/>
              <w14:ligatures w14:val="none"/>
            </w:rPr>
          </w:rPrChange>
        </w:rPr>
      </w:pPr>
      <w:r w:rsidRPr="0082426D">
        <w:rPr>
          <w:rFonts w:ascii="Arial" w:eastAsia="Times New Roman" w:hAnsi="Arial" w:cs="Arial"/>
          <w:color w:val="222222"/>
          <w:kern w:val="0"/>
          <w:sz w:val="24"/>
          <w:szCs w:val="24"/>
          <w:lang w:val="it-IT" w:eastAsia="de-DE"/>
          <w14:ligatures w14:val="none"/>
          <w:rPrChange w:id="37" w:author="Mirco Mosconi" w:date="2024-10-16T08:21:00Z" w16du:dateUtc="2024-10-16T06:21:00Z">
            <w:rPr>
              <w:rFonts w:ascii="Arial" w:eastAsia="Times New Roman" w:hAnsi="Arial" w:cs="Arial"/>
              <w:color w:val="222222"/>
              <w:kern w:val="0"/>
              <w:sz w:val="24"/>
              <w:szCs w:val="24"/>
              <w:lang w:eastAsia="de-DE"/>
              <w14:ligatures w14:val="none"/>
            </w:rPr>
          </w:rPrChange>
        </w:rPr>
        <w:t>- Foto: (da sinistra: .........Peter Grünfelder (CSC), Prof. Dr. Gerhard Kurlemann, Wally Morellato, Denise Morellato, Dr. Lucio Parmeggiani</w:t>
      </w:r>
    </w:p>
    <w:p w14:paraId="6330BCBD" w14:textId="77777777" w:rsidR="007C55B1" w:rsidRPr="0082426D" w:rsidRDefault="007C55B1" w:rsidP="007C5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it-IT" w:eastAsia="de-DE"/>
          <w14:ligatures w14:val="none"/>
          <w:rPrChange w:id="38" w:author="Mirco Mosconi" w:date="2024-10-16T08:21:00Z" w16du:dateUtc="2024-10-16T06:21:00Z">
            <w:rPr>
              <w:rFonts w:ascii="Arial" w:eastAsia="Times New Roman" w:hAnsi="Arial" w:cs="Arial"/>
              <w:color w:val="222222"/>
              <w:kern w:val="0"/>
              <w:sz w:val="24"/>
              <w:szCs w:val="24"/>
              <w:lang w:eastAsia="de-DE"/>
              <w14:ligatures w14:val="none"/>
            </w:rPr>
          </w:rPrChange>
        </w:rPr>
      </w:pPr>
    </w:p>
    <w:p w14:paraId="5FC57C78" w14:textId="77777777" w:rsidR="007C55B1" w:rsidRPr="0082426D" w:rsidRDefault="007C55B1" w:rsidP="007C5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it-IT" w:eastAsia="de-DE"/>
          <w14:ligatures w14:val="none"/>
          <w:rPrChange w:id="39" w:author="Mirco Mosconi" w:date="2024-10-16T08:21:00Z" w16du:dateUtc="2024-10-16T06:21:00Z">
            <w:rPr>
              <w:rFonts w:ascii="Arial" w:eastAsia="Times New Roman" w:hAnsi="Arial" w:cs="Arial"/>
              <w:color w:val="222222"/>
              <w:kern w:val="0"/>
              <w:sz w:val="24"/>
              <w:szCs w:val="24"/>
              <w:lang w:eastAsia="de-DE"/>
              <w14:ligatures w14:val="none"/>
            </w:rPr>
          </w:rPrChange>
        </w:rPr>
      </w:pPr>
    </w:p>
    <w:p w14:paraId="3644F152" w14:textId="77777777" w:rsidR="007C55B1" w:rsidRPr="0082426D" w:rsidRDefault="007C55B1" w:rsidP="007C5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it-IT" w:eastAsia="de-DE"/>
          <w14:ligatures w14:val="none"/>
          <w:rPrChange w:id="40" w:author="Mirco Mosconi" w:date="2024-10-16T08:21:00Z" w16du:dateUtc="2024-10-16T06:21:00Z">
            <w:rPr>
              <w:rFonts w:ascii="Arial" w:eastAsia="Times New Roman" w:hAnsi="Arial" w:cs="Arial"/>
              <w:color w:val="222222"/>
              <w:kern w:val="0"/>
              <w:sz w:val="24"/>
              <w:szCs w:val="24"/>
              <w:lang w:eastAsia="de-DE"/>
              <w14:ligatures w14:val="none"/>
            </w:rPr>
          </w:rPrChange>
        </w:rPr>
      </w:pPr>
    </w:p>
    <w:p w14:paraId="0DEA9595" w14:textId="77777777" w:rsidR="007C55B1" w:rsidRPr="0082426D" w:rsidRDefault="007C55B1" w:rsidP="007C5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it-IT" w:eastAsia="de-DE"/>
          <w14:ligatures w14:val="none"/>
          <w:rPrChange w:id="41" w:author="Mirco Mosconi" w:date="2024-10-16T08:21:00Z" w16du:dateUtc="2024-10-16T06:21:00Z">
            <w:rPr>
              <w:rFonts w:ascii="Arial" w:eastAsia="Times New Roman" w:hAnsi="Arial" w:cs="Arial"/>
              <w:color w:val="222222"/>
              <w:kern w:val="0"/>
              <w:sz w:val="24"/>
              <w:szCs w:val="24"/>
              <w:lang w:eastAsia="de-DE"/>
              <w14:ligatures w14:val="none"/>
            </w:rPr>
          </w:rPrChange>
        </w:rPr>
      </w:pPr>
      <w:r w:rsidRPr="0082426D">
        <w:rPr>
          <w:rFonts w:ascii="Arial" w:eastAsia="Times New Roman" w:hAnsi="Arial" w:cs="Arial"/>
          <w:color w:val="222222"/>
          <w:kern w:val="0"/>
          <w:sz w:val="24"/>
          <w:szCs w:val="24"/>
          <w:lang w:val="it-IT" w:eastAsia="de-DE"/>
          <w14:ligatures w14:val="none"/>
          <w:rPrChange w:id="42" w:author="Mirco Mosconi" w:date="2024-10-16T08:21:00Z" w16du:dateUtc="2024-10-16T06:21:00Z">
            <w:rPr>
              <w:rFonts w:ascii="Arial" w:eastAsia="Times New Roman" w:hAnsi="Arial" w:cs="Arial"/>
              <w:color w:val="222222"/>
              <w:kern w:val="0"/>
              <w:sz w:val="24"/>
              <w:szCs w:val="24"/>
              <w:lang w:eastAsia="de-DE"/>
              <w14:ligatures w14:val="none"/>
            </w:rPr>
          </w:rPrChange>
        </w:rPr>
        <w:t>Cordiali saluti</w:t>
      </w:r>
    </w:p>
    <w:p w14:paraId="7B7930D8" w14:textId="77777777" w:rsidR="007C55B1" w:rsidRPr="0082426D" w:rsidRDefault="007C55B1" w:rsidP="007C5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it-IT" w:eastAsia="de-DE"/>
          <w14:ligatures w14:val="none"/>
          <w:rPrChange w:id="43" w:author="Mirco Mosconi" w:date="2024-10-16T08:21:00Z" w16du:dateUtc="2024-10-16T06:21:00Z">
            <w:rPr>
              <w:rFonts w:ascii="Arial" w:eastAsia="Times New Roman" w:hAnsi="Arial" w:cs="Arial"/>
              <w:color w:val="222222"/>
              <w:kern w:val="0"/>
              <w:sz w:val="24"/>
              <w:szCs w:val="24"/>
              <w:lang w:eastAsia="de-DE"/>
              <w14:ligatures w14:val="none"/>
            </w:rPr>
          </w:rPrChange>
        </w:rPr>
      </w:pPr>
    </w:p>
    <w:p w14:paraId="7353C5C0" w14:textId="77777777" w:rsidR="007C55B1" w:rsidRPr="0082426D" w:rsidRDefault="007C55B1" w:rsidP="007C5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it-IT" w:eastAsia="de-DE"/>
          <w14:ligatures w14:val="none"/>
          <w:rPrChange w:id="44" w:author="Mirco Mosconi" w:date="2024-10-16T08:21:00Z" w16du:dateUtc="2024-10-16T06:21:00Z">
            <w:rPr>
              <w:rFonts w:ascii="Arial" w:eastAsia="Times New Roman" w:hAnsi="Arial" w:cs="Arial"/>
              <w:color w:val="222222"/>
              <w:kern w:val="0"/>
              <w:sz w:val="24"/>
              <w:szCs w:val="24"/>
              <w:lang w:eastAsia="de-DE"/>
              <w14:ligatures w14:val="none"/>
            </w:rPr>
          </w:rPrChange>
        </w:rPr>
      </w:pPr>
      <w:r w:rsidRPr="0082426D">
        <w:rPr>
          <w:rFonts w:ascii="Arial" w:eastAsia="Times New Roman" w:hAnsi="Arial" w:cs="Arial"/>
          <w:color w:val="222222"/>
          <w:kern w:val="0"/>
          <w:sz w:val="24"/>
          <w:szCs w:val="24"/>
          <w:lang w:val="it-IT" w:eastAsia="de-DE"/>
          <w14:ligatures w14:val="none"/>
          <w:rPrChange w:id="45" w:author="Mirco Mosconi" w:date="2024-10-16T08:21:00Z" w16du:dateUtc="2024-10-16T06:21:00Z">
            <w:rPr>
              <w:rFonts w:ascii="Arial" w:eastAsia="Times New Roman" w:hAnsi="Arial" w:cs="Arial"/>
              <w:color w:val="222222"/>
              <w:kern w:val="0"/>
              <w:sz w:val="24"/>
              <w:szCs w:val="24"/>
              <w:lang w:eastAsia="de-DE"/>
              <w14:ligatures w14:val="none"/>
            </w:rPr>
          </w:rPrChange>
        </w:rPr>
        <w:t>Dott. Giulio Sciacca</w:t>
      </w:r>
    </w:p>
    <w:p w14:paraId="6FD65D8B" w14:textId="77777777" w:rsidR="007C55B1" w:rsidRPr="0082426D" w:rsidRDefault="007C55B1" w:rsidP="007C5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it-IT" w:eastAsia="de-DE"/>
          <w14:ligatures w14:val="none"/>
          <w:rPrChange w:id="46" w:author="Mirco Mosconi" w:date="2024-10-16T08:21:00Z" w16du:dateUtc="2024-10-16T06:21:00Z">
            <w:rPr>
              <w:rFonts w:ascii="Arial" w:eastAsia="Times New Roman" w:hAnsi="Arial" w:cs="Arial"/>
              <w:color w:val="222222"/>
              <w:kern w:val="0"/>
              <w:sz w:val="24"/>
              <w:szCs w:val="24"/>
              <w:lang w:eastAsia="de-DE"/>
              <w14:ligatures w14:val="none"/>
            </w:rPr>
          </w:rPrChange>
        </w:rPr>
      </w:pPr>
      <w:r w:rsidRPr="0082426D">
        <w:rPr>
          <w:rFonts w:ascii="Arial" w:eastAsia="Times New Roman" w:hAnsi="Arial" w:cs="Arial"/>
          <w:color w:val="222222"/>
          <w:kern w:val="0"/>
          <w:sz w:val="24"/>
          <w:szCs w:val="24"/>
          <w:lang w:val="it-IT" w:eastAsia="de-DE"/>
          <w14:ligatures w14:val="none"/>
          <w:rPrChange w:id="47" w:author="Mirco Mosconi" w:date="2024-10-16T08:21:00Z" w16du:dateUtc="2024-10-16T06:21:00Z">
            <w:rPr>
              <w:rFonts w:ascii="Arial" w:eastAsia="Times New Roman" w:hAnsi="Arial" w:cs="Arial"/>
              <w:color w:val="222222"/>
              <w:kern w:val="0"/>
              <w:sz w:val="24"/>
              <w:szCs w:val="24"/>
              <w:lang w:eastAsia="de-DE"/>
              <w14:ligatures w14:val="none"/>
            </w:rPr>
          </w:rPrChange>
        </w:rPr>
        <w:t>Presidente dell'Associazione dei pazienti - Cannabis Social Club</w:t>
      </w:r>
    </w:p>
    <w:p w14:paraId="0DCF9503" w14:textId="77777777" w:rsidR="007C55B1" w:rsidRPr="0082426D" w:rsidRDefault="007C55B1" w:rsidP="007C5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it-IT" w:eastAsia="de-DE"/>
          <w14:ligatures w14:val="none"/>
          <w:rPrChange w:id="48" w:author="Mirco Mosconi" w:date="2024-10-16T08:21:00Z" w16du:dateUtc="2024-10-16T06:21:00Z">
            <w:rPr>
              <w:rFonts w:ascii="Arial" w:eastAsia="Times New Roman" w:hAnsi="Arial" w:cs="Arial"/>
              <w:color w:val="222222"/>
              <w:kern w:val="0"/>
              <w:sz w:val="24"/>
              <w:szCs w:val="24"/>
              <w:lang w:eastAsia="de-DE"/>
              <w14:ligatures w14:val="none"/>
            </w:rPr>
          </w:rPrChange>
        </w:rPr>
      </w:pPr>
    </w:p>
    <w:p w14:paraId="6F943CC6" w14:textId="77777777" w:rsidR="007C55B1" w:rsidRPr="0082426D" w:rsidRDefault="007C55B1" w:rsidP="007C5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it-IT" w:eastAsia="de-DE"/>
          <w14:ligatures w14:val="none"/>
          <w:rPrChange w:id="49" w:author="Mirco Mosconi" w:date="2024-10-16T08:21:00Z" w16du:dateUtc="2024-10-16T06:21:00Z">
            <w:rPr>
              <w:rFonts w:ascii="Arial" w:eastAsia="Times New Roman" w:hAnsi="Arial" w:cs="Arial"/>
              <w:color w:val="222222"/>
              <w:kern w:val="0"/>
              <w:sz w:val="24"/>
              <w:szCs w:val="24"/>
              <w:lang w:eastAsia="de-DE"/>
              <w14:ligatures w14:val="none"/>
            </w:rPr>
          </w:rPrChange>
        </w:rPr>
      </w:pPr>
      <w:r w:rsidRPr="0082426D">
        <w:rPr>
          <w:rFonts w:ascii="Arial" w:eastAsia="Times New Roman" w:hAnsi="Arial" w:cs="Arial"/>
          <w:color w:val="222222"/>
          <w:kern w:val="0"/>
          <w:sz w:val="24"/>
          <w:szCs w:val="24"/>
          <w:lang w:val="it-IT" w:eastAsia="de-DE"/>
          <w14:ligatures w14:val="none"/>
          <w:rPrChange w:id="50" w:author="Mirco Mosconi" w:date="2024-10-16T08:21:00Z" w16du:dateUtc="2024-10-16T06:21:00Z">
            <w:rPr>
              <w:rFonts w:ascii="Arial" w:eastAsia="Times New Roman" w:hAnsi="Arial" w:cs="Arial"/>
              <w:color w:val="222222"/>
              <w:kern w:val="0"/>
              <w:sz w:val="24"/>
              <w:szCs w:val="24"/>
              <w:lang w:eastAsia="de-DE"/>
              <w14:ligatures w14:val="none"/>
            </w:rPr>
          </w:rPrChange>
        </w:rPr>
        <w:t>Peter Grünfelder</w:t>
      </w:r>
    </w:p>
    <w:p w14:paraId="24EC69F9" w14:textId="77777777" w:rsidR="007C55B1" w:rsidRPr="0082426D" w:rsidRDefault="007C55B1" w:rsidP="007C5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it-IT" w:eastAsia="de-DE"/>
          <w14:ligatures w14:val="none"/>
          <w:rPrChange w:id="51" w:author="Mirco Mosconi" w:date="2024-10-16T08:21:00Z" w16du:dateUtc="2024-10-16T06:21:00Z">
            <w:rPr>
              <w:rFonts w:ascii="Arial" w:eastAsia="Times New Roman" w:hAnsi="Arial" w:cs="Arial"/>
              <w:color w:val="222222"/>
              <w:kern w:val="0"/>
              <w:sz w:val="24"/>
              <w:szCs w:val="24"/>
              <w:lang w:eastAsia="de-DE"/>
              <w14:ligatures w14:val="none"/>
            </w:rPr>
          </w:rPrChange>
        </w:rPr>
      </w:pPr>
      <w:r w:rsidRPr="0082426D">
        <w:rPr>
          <w:rFonts w:ascii="Arial" w:eastAsia="Times New Roman" w:hAnsi="Arial" w:cs="Arial"/>
          <w:color w:val="222222"/>
          <w:kern w:val="0"/>
          <w:sz w:val="24"/>
          <w:szCs w:val="24"/>
          <w:lang w:val="it-IT" w:eastAsia="de-DE"/>
          <w14:ligatures w14:val="none"/>
          <w:rPrChange w:id="52" w:author="Mirco Mosconi" w:date="2024-10-16T08:21:00Z" w16du:dateUtc="2024-10-16T06:21:00Z">
            <w:rPr>
              <w:rFonts w:ascii="Arial" w:eastAsia="Times New Roman" w:hAnsi="Arial" w:cs="Arial"/>
              <w:color w:val="222222"/>
              <w:kern w:val="0"/>
              <w:sz w:val="24"/>
              <w:szCs w:val="24"/>
              <w:lang w:eastAsia="de-DE"/>
              <w14:ligatures w14:val="none"/>
            </w:rPr>
          </w:rPrChange>
        </w:rPr>
        <w:t>Coordinatore dell'Associazione Pazienti - Cannabis Social Club</w:t>
      </w:r>
    </w:p>
    <w:p w14:paraId="7582949A" w14:textId="55E1C1B9" w:rsidR="001E655F" w:rsidRDefault="001E655F" w:rsidP="007C55B1">
      <w:pPr>
        <w:pStyle w:val="KeinLeerraum"/>
        <w:rPr>
          <w:lang w:val="it-IT"/>
        </w:rPr>
      </w:pPr>
    </w:p>
    <w:p w14:paraId="5CE2F545" w14:textId="77777777" w:rsidR="007C55B1" w:rsidRDefault="007C55B1" w:rsidP="007C55B1">
      <w:pPr>
        <w:pStyle w:val="KeinLeerraum"/>
        <w:rPr>
          <w:lang w:val="it-IT"/>
        </w:rPr>
      </w:pPr>
    </w:p>
    <w:p w14:paraId="2B5C6821" w14:textId="2772863A" w:rsidR="00B55D7B" w:rsidRDefault="00B55D7B">
      <w:pPr>
        <w:rPr>
          <w:lang w:val="it-IT"/>
        </w:rPr>
      </w:pPr>
      <w:r>
        <w:rPr>
          <w:lang w:val="it-IT"/>
        </w:rPr>
        <w:br w:type="page"/>
      </w:r>
    </w:p>
    <w:p w14:paraId="6C802F35" w14:textId="77777777" w:rsidR="00B55D7B" w:rsidRPr="00B55D7B" w:rsidRDefault="00B55D7B" w:rsidP="00B55D7B">
      <w:pPr>
        <w:pStyle w:val="KeinLeerraum"/>
        <w:rPr>
          <w:lang w:val="it-IT"/>
        </w:rPr>
      </w:pPr>
      <w:r w:rsidRPr="00B55D7B">
        <w:rPr>
          <w:lang w:val="it-IT"/>
        </w:rPr>
        <w:lastRenderedPageBreak/>
        <w:t>COMUNICATO STAMPA</w:t>
      </w:r>
    </w:p>
    <w:p w14:paraId="0CA003C9" w14:textId="77777777" w:rsidR="00B55D7B" w:rsidRPr="00B55D7B" w:rsidRDefault="00B55D7B" w:rsidP="00B55D7B">
      <w:pPr>
        <w:pStyle w:val="KeinLeerraum"/>
        <w:rPr>
          <w:lang w:val="it-IT"/>
        </w:rPr>
      </w:pPr>
      <w:r w:rsidRPr="00B55D7B">
        <w:rPr>
          <w:lang w:val="it-IT"/>
        </w:rPr>
        <w:t>Richiesta di copertura della cannabis terapeutica per i pazienti affetti da epilessia!</w:t>
      </w:r>
    </w:p>
    <w:p w14:paraId="71BDEF7D" w14:textId="77777777" w:rsidR="00B55D7B" w:rsidRPr="00B55D7B" w:rsidRDefault="00B55D7B" w:rsidP="00B55D7B">
      <w:pPr>
        <w:pStyle w:val="KeinLeerraum"/>
        <w:rPr>
          <w:lang w:val="it-IT"/>
        </w:rPr>
      </w:pPr>
    </w:p>
    <w:p w14:paraId="1E997477" w14:textId="77777777" w:rsidR="00B55D7B" w:rsidRPr="00B55D7B" w:rsidRDefault="00B55D7B" w:rsidP="00B55D7B">
      <w:pPr>
        <w:pStyle w:val="KeinLeerraum"/>
        <w:rPr>
          <w:lang w:val="it-IT"/>
        </w:rPr>
      </w:pPr>
    </w:p>
    <w:p w14:paraId="0015BBFF" w14:textId="77777777" w:rsidR="00B55D7B" w:rsidRPr="00B55D7B" w:rsidRDefault="00B55D7B" w:rsidP="00B55D7B">
      <w:pPr>
        <w:pStyle w:val="KeinLeerraum"/>
        <w:rPr>
          <w:lang w:val="it-IT"/>
        </w:rPr>
      </w:pPr>
      <w:r w:rsidRPr="00B55D7B">
        <w:rPr>
          <w:lang w:val="it-IT"/>
        </w:rPr>
        <w:t>Denise, che è affetta da epilessia resistente ai farmaci e da deficit cognitivo, è stata la prima paziente in Italia a passare alla cannabis terapeutica con un risultato sorprendente: 70% di crisi in meno!</w:t>
      </w:r>
    </w:p>
    <w:p w14:paraId="5CD9D30B" w14:textId="77777777" w:rsidR="00B55D7B" w:rsidRPr="00B55D7B" w:rsidRDefault="00B55D7B" w:rsidP="00B55D7B">
      <w:pPr>
        <w:pStyle w:val="KeinLeerraum"/>
        <w:rPr>
          <w:lang w:val="it-IT"/>
        </w:rPr>
      </w:pPr>
    </w:p>
    <w:p w14:paraId="2B8229AF" w14:textId="77777777" w:rsidR="00B55D7B" w:rsidRPr="00B55D7B" w:rsidRDefault="00B55D7B" w:rsidP="00B55D7B">
      <w:pPr>
        <w:pStyle w:val="KeinLeerraum"/>
        <w:rPr>
          <w:lang w:val="it-IT"/>
        </w:rPr>
      </w:pPr>
      <w:r w:rsidRPr="00B55D7B">
        <w:rPr>
          <w:lang w:val="it-IT"/>
        </w:rPr>
        <w:t>Wally Morellato, madre di Denise, ne ha parlato all'evento informativo “Epilessia: la cannabis è la speranza per i casi resistenti ai farmaci?” mercoledì 18.10.2024, presso il Centro Pastorale di Bolzano.</w:t>
      </w:r>
    </w:p>
    <w:p w14:paraId="3B85FA23" w14:textId="77777777" w:rsidR="00B55D7B" w:rsidRPr="00B55D7B" w:rsidRDefault="00B55D7B" w:rsidP="00B55D7B">
      <w:pPr>
        <w:pStyle w:val="KeinLeerraum"/>
        <w:rPr>
          <w:lang w:val="it-IT"/>
        </w:rPr>
      </w:pPr>
    </w:p>
    <w:p w14:paraId="1DD9E935" w14:textId="77777777" w:rsidR="00B55D7B" w:rsidRPr="00B55D7B" w:rsidRDefault="00B55D7B" w:rsidP="00B55D7B">
      <w:pPr>
        <w:pStyle w:val="KeinLeerraum"/>
        <w:rPr>
          <w:lang w:val="it-IT"/>
        </w:rPr>
      </w:pPr>
      <w:r w:rsidRPr="00B55D7B">
        <w:rPr>
          <w:lang w:val="it-IT"/>
        </w:rPr>
        <w:t xml:space="preserve">L'evento, organizzato dall'associazione di pazienti Cannabis Social Club Bolzano e supportato dal Dipartimento Salute della Provincia Autonoma di Bolzano, era rivolto a medici, pazienti affetti da epilessia, loro parenti e personale medico. </w:t>
      </w:r>
    </w:p>
    <w:p w14:paraId="4BD45D96" w14:textId="77777777" w:rsidR="00B55D7B" w:rsidRPr="00B55D7B" w:rsidRDefault="00B55D7B" w:rsidP="00B55D7B">
      <w:pPr>
        <w:pStyle w:val="KeinLeerraum"/>
        <w:rPr>
          <w:lang w:val="it-IT"/>
        </w:rPr>
      </w:pPr>
    </w:p>
    <w:p w14:paraId="2D171A56" w14:textId="77777777" w:rsidR="00B55D7B" w:rsidRPr="00B55D7B" w:rsidRDefault="00B55D7B" w:rsidP="00B55D7B">
      <w:pPr>
        <w:pStyle w:val="KeinLeerraum"/>
        <w:rPr>
          <w:lang w:val="it-IT"/>
        </w:rPr>
      </w:pPr>
      <w:r w:rsidRPr="00B55D7B">
        <w:rPr>
          <w:lang w:val="it-IT"/>
        </w:rPr>
        <w:t>I relatori sono stati il Prof. Dr. Gerhard Kurlemann, specialista in pediatria e neuropediatria, ex primario di neuropediatria ed esperto di epilessia all'Ospedale Universitario di Münster, e il Dr. Lucio Parmeggiani, neuropsichiatra pediatrico, Dipartimento di Neurologia e Riabilitazione dello Sviluppo dell'Ospedale di Bolzano.</w:t>
      </w:r>
    </w:p>
    <w:p w14:paraId="6A5A1CB9" w14:textId="77777777" w:rsidR="00B55D7B" w:rsidRPr="00B55D7B" w:rsidRDefault="00B55D7B" w:rsidP="00B55D7B">
      <w:pPr>
        <w:pStyle w:val="KeinLeerraum"/>
        <w:rPr>
          <w:lang w:val="it-IT"/>
        </w:rPr>
      </w:pPr>
    </w:p>
    <w:p w14:paraId="1E0CC9FD" w14:textId="77777777" w:rsidR="00B55D7B" w:rsidRPr="00B55D7B" w:rsidRDefault="00B55D7B" w:rsidP="00B55D7B">
      <w:pPr>
        <w:pStyle w:val="KeinLeerraum"/>
        <w:rPr>
          <w:lang w:val="it-IT"/>
        </w:rPr>
      </w:pPr>
      <w:r w:rsidRPr="00B55D7B">
        <w:rPr>
          <w:lang w:val="it-IT"/>
        </w:rPr>
        <w:t>Il trattamento classico dell'epilessia, i suoi benefici, i suoi limiti e l'esperienza con l'uso della cannabis medica sono stati i temi dell'evento.</w:t>
      </w:r>
    </w:p>
    <w:p w14:paraId="6BADAE26" w14:textId="77777777" w:rsidR="00B55D7B" w:rsidRPr="00B55D7B" w:rsidRDefault="00B55D7B" w:rsidP="00B55D7B">
      <w:pPr>
        <w:pStyle w:val="KeinLeerraum"/>
        <w:rPr>
          <w:lang w:val="it-IT"/>
        </w:rPr>
      </w:pPr>
      <w:r w:rsidRPr="00B55D7B">
        <w:rPr>
          <w:lang w:val="it-IT"/>
        </w:rPr>
        <w:t>Nel trattamento dell'epilessia, esistono ormai numerosi report di casi individuali, serie di casi e studi clinici che confermano un miglioramento del controllo delle crisi in alcuni pazienti con l'uso di cannabis, il che rende la cannabis terapeutica un'alternativa promettente nel trattamento dell'epilessia.</w:t>
      </w:r>
    </w:p>
    <w:p w14:paraId="00FECD56" w14:textId="77777777" w:rsidR="00B55D7B" w:rsidRPr="00B55D7B" w:rsidRDefault="00B55D7B" w:rsidP="00B55D7B">
      <w:pPr>
        <w:pStyle w:val="KeinLeerraum"/>
        <w:rPr>
          <w:lang w:val="it-IT"/>
        </w:rPr>
      </w:pPr>
    </w:p>
    <w:p w14:paraId="4A181483" w14:textId="77777777" w:rsidR="00B55D7B" w:rsidRPr="00B55D7B" w:rsidRDefault="00B55D7B" w:rsidP="00B55D7B">
      <w:pPr>
        <w:pStyle w:val="KeinLeerraum"/>
        <w:rPr>
          <w:lang w:val="it-IT"/>
        </w:rPr>
      </w:pPr>
      <w:r w:rsidRPr="00B55D7B">
        <w:rPr>
          <w:lang w:val="it-IT"/>
        </w:rPr>
        <w:t>La delibera n. 290/2018 della Giunta provinciale dell'Alto Adige regolamenta attualmente la dispensazione di cannabis terapeutica a carico del servizio sanitario altoatesino. La prescrizione di farmaci a base di cannabis a carico del servizio sanitario per i pazienti affetti da epilessia non è prevista.</w:t>
      </w:r>
    </w:p>
    <w:p w14:paraId="18D7CF3E" w14:textId="77777777" w:rsidR="00B55D7B" w:rsidRPr="00B55D7B" w:rsidRDefault="00B55D7B" w:rsidP="00B55D7B">
      <w:pPr>
        <w:pStyle w:val="KeinLeerraum"/>
        <w:rPr>
          <w:lang w:val="it-IT"/>
        </w:rPr>
      </w:pPr>
    </w:p>
    <w:p w14:paraId="2A3640D0" w14:textId="77777777" w:rsidR="00B55D7B" w:rsidRPr="00B55D7B" w:rsidRDefault="00B55D7B" w:rsidP="00B55D7B">
      <w:pPr>
        <w:pStyle w:val="KeinLeerraum"/>
        <w:rPr>
          <w:lang w:val="it-IT"/>
        </w:rPr>
      </w:pPr>
      <w:r w:rsidRPr="00B55D7B">
        <w:rPr>
          <w:lang w:val="it-IT"/>
        </w:rPr>
        <w:t>L'associazione di pazienti Cannabis Social Club rivendica quindi il diritto a cure mediche alternative appropriate con cannabis terapeutica nel caso di pazienti epilettici resistenti ai farmaci.</w:t>
      </w:r>
    </w:p>
    <w:p w14:paraId="7E612361" w14:textId="77777777" w:rsidR="00B55D7B" w:rsidRPr="00B55D7B" w:rsidRDefault="00B55D7B" w:rsidP="00B55D7B">
      <w:pPr>
        <w:pStyle w:val="KeinLeerraum"/>
        <w:rPr>
          <w:lang w:val="it-IT"/>
        </w:rPr>
      </w:pPr>
    </w:p>
    <w:p w14:paraId="6F974CCD" w14:textId="77777777" w:rsidR="00B55D7B" w:rsidRPr="00B55D7B" w:rsidRDefault="00B55D7B" w:rsidP="00B55D7B">
      <w:pPr>
        <w:pStyle w:val="KeinLeerraum"/>
        <w:rPr>
          <w:lang w:val="it-IT"/>
        </w:rPr>
      </w:pPr>
      <w:r w:rsidRPr="00B55D7B">
        <w:rPr>
          <w:lang w:val="it-IT"/>
        </w:rPr>
        <w:t>Proponiamo quindi all'Assessore alla Salute Dr. Hubert Messner di integrare la delibera n. 290/2018 della Giunta provinciale dell'Alto Adige e di inserire i pazienti affetti da epilessia farmaco-resistente nell'elenco delle aree di applicazione, in modo che anche loro possano ottenere gratuitamente la cannabis terapeutica.</w:t>
      </w:r>
    </w:p>
    <w:p w14:paraId="1A6A4B63" w14:textId="77777777" w:rsidR="00B55D7B" w:rsidRPr="00B55D7B" w:rsidRDefault="00B55D7B" w:rsidP="00B55D7B">
      <w:pPr>
        <w:pStyle w:val="KeinLeerraum"/>
        <w:rPr>
          <w:lang w:val="it-I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55D7B" w:rsidRPr="00CC439C" w14:paraId="2C513EBA" w14:textId="77777777" w:rsidTr="00B55D7B">
        <w:tc>
          <w:tcPr>
            <w:tcW w:w="9212" w:type="dxa"/>
          </w:tcPr>
          <w:p w14:paraId="121FDED5" w14:textId="77777777" w:rsidR="00B55D7B" w:rsidRPr="00B55D7B" w:rsidRDefault="00B55D7B" w:rsidP="00B55D7B">
            <w:pPr>
              <w:pStyle w:val="KeinLeerraum"/>
              <w:rPr>
                <w:lang w:val="it-IT"/>
              </w:rPr>
            </w:pPr>
            <w:r w:rsidRPr="00B55D7B">
              <w:rPr>
                <w:lang w:val="it-IT"/>
              </w:rPr>
              <w:t>Consentire l'accesso a cure alternative</w:t>
            </w:r>
          </w:p>
          <w:p w14:paraId="5BAA38C8" w14:textId="49BE3C23" w:rsidR="00B55D7B" w:rsidRDefault="00B55D7B" w:rsidP="00B55D7B">
            <w:pPr>
              <w:pStyle w:val="KeinLeerraum"/>
              <w:rPr>
                <w:lang w:val="it-IT"/>
              </w:rPr>
            </w:pPr>
            <w:r w:rsidRPr="00B55D7B">
              <w:rPr>
                <w:lang w:val="it-IT"/>
              </w:rPr>
              <w:t>I relatori di questo evento, il dottor Gerhard Kurlemann e il dottor Lucio Parmeggiani, l'associazione di pazienti Cannabis Social Club e il vostro comitato scientifico consultivo, rappresentato dal dottor Roberto Pittini e dal dottor Giulio Sciacca, nonché tutte le persone colpite e i loro parenti, rappresentati all'evento da Wally Morellato e da sua figlia Denise, sottolineano l'urgente necessità di fornire l'accesso alla cannabis terapeutica per i casi di epilessia resistenti ai farmaci!</w:t>
            </w:r>
          </w:p>
        </w:tc>
      </w:tr>
    </w:tbl>
    <w:p w14:paraId="284E9BE1" w14:textId="77777777" w:rsidR="00B55D7B" w:rsidRDefault="00B55D7B" w:rsidP="00B55D7B">
      <w:pPr>
        <w:pStyle w:val="KeinLeerraum"/>
        <w:rPr>
          <w:lang w:val="it-IT"/>
        </w:rPr>
      </w:pPr>
    </w:p>
    <w:p w14:paraId="3C3BB2FB" w14:textId="77777777" w:rsidR="00B55D7B" w:rsidRPr="00B55D7B" w:rsidRDefault="00B55D7B" w:rsidP="00B55D7B">
      <w:pPr>
        <w:pStyle w:val="KeinLeerraum"/>
        <w:rPr>
          <w:lang w:val="it-IT"/>
        </w:rPr>
      </w:pPr>
    </w:p>
    <w:p w14:paraId="6ABEC91F" w14:textId="77777777" w:rsidR="00B55D7B" w:rsidRPr="00B55D7B" w:rsidRDefault="00B55D7B" w:rsidP="00B55D7B">
      <w:pPr>
        <w:pStyle w:val="KeinLeerraum"/>
        <w:rPr>
          <w:lang w:val="it-IT"/>
        </w:rPr>
      </w:pPr>
      <w:r w:rsidRPr="00B55D7B">
        <w:rPr>
          <w:lang w:val="it-IT"/>
        </w:rPr>
        <w:t>Cordiali saluti</w:t>
      </w:r>
    </w:p>
    <w:p w14:paraId="3436A7EB" w14:textId="77777777" w:rsidR="00B55D7B" w:rsidRPr="00B55D7B" w:rsidRDefault="00B55D7B" w:rsidP="00B55D7B">
      <w:pPr>
        <w:pStyle w:val="KeinLeerraum"/>
        <w:rPr>
          <w:lang w:val="it-IT"/>
        </w:rPr>
      </w:pPr>
    </w:p>
    <w:p w14:paraId="2FD4AD4D" w14:textId="77777777" w:rsidR="00B55D7B" w:rsidRPr="00B55D7B" w:rsidRDefault="00B55D7B" w:rsidP="00B55D7B">
      <w:pPr>
        <w:pStyle w:val="KeinLeerraum"/>
        <w:rPr>
          <w:lang w:val="it-IT"/>
        </w:rPr>
      </w:pPr>
      <w:r w:rsidRPr="00B55D7B">
        <w:rPr>
          <w:lang w:val="it-IT"/>
        </w:rPr>
        <w:lastRenderedPageBreak/>
        <w:t>Dott. Giulio Sciacca</w:t>
      </w:r>
    </w:p>
    <w:p w14:paraId="0D092F07" w14:textId="77777777" w:rsidR="00B55D7B" w:rsidRPr="00B55D7B" w:rsidRDefault="00B55D7B" w:rsidP="00B55D7B">
      <w:pPr>
        <w:pStyle w:val="KeinLeerraum"/>
        <w:rPr>
          <w:lang w:val="it-IT"/>
        </w:rPr>
      </w:pPr>
      <w:r w:rsidRPr="00B55D7B">
        <w:rPr>
          <w:lang w:val="it-IT"/>
        </w:rPr>
        <w:t>Presidente dell'Associazione Pazienti - Cannabis Social Club</w:t>
      </w:r>
    </w:p>
    <w:p w14:paraId="345DE108" w14:textId="77777777" w:rsidR="00B55D7B" w:rsidRPr="00B55D7B" w:rsidRDefault="00B55D7B" w:rsidP="00B55D7B">
      <w:pPr>
        <w:pStyle w:val="KeinLeerraum"/>
        <w:rPr>
          <w:lang w:val="it-IT"/>
        </w:rPr>
      </w:pPr>
    </w:p>
    <w:p w14:paraId="108EC04F" w14:textId="77777777" w:rsidR="00B55D7B" w:rsidRPr="00B55D7B" w:rsidRDefault="00B55D7B" w:rsidP="00B55D7B">
      <w:pPr>
        <w:pStyle w:val="KeinLeerraum"/>
        <w:rPr>
          <w:lang w:val="it-IT"/>
        </w:rPr>
      </w:pPr>
      <w:r w:rsidRPr="00B55D7B">
        <w:rPr>
          <w:lang w:val="it-IT"/>
        </w:rPr>
        <w:t>Peter Grünfelder</w:t>
      </w:r>
    </w:p>
    <w:p w14:paraId="4F74465A" w14:textId="77777777" w:rsidR="00B55D7B" w:rsidRPr="00B55D7B" w:rsidRDefault="00B55D7B" w:rsidP="00B55D7B">
      <w:pPr>
        <w:pStyle w:val="KeinLeerraum"/>
        <w:rPr>
          <w:lang w:val="it-IT"/>
        </w:rPr>
      </w:pPr>
      <w:r w:rsidRPr="00B55D7B">
        <w:rPr>
          <w:lang w:val="it-IT"/>
        </w:rPr>
        <w:t>Coordinatore dell'Associazione Pazienti - Cannabis Social Club</w:t>
      </w:r>
    </w:p>
    <w:p w14:paraId="6CFEED05" w14:textId="66E69B09" w:rsidR="007C55B1" w:rsidRPr="007C55B1" w:rsidRDefault="007C55B1" w:rsidP="00B55D7B">
      <w:pPr>
        <w:pStyle w:val="KeinLeerraum"/>
        <w:rPr>
          <w:lang w:val="it-IT"/>
        </w:rPr>
      </w:pPr>
    </w:p>
    <w:sectPr w:rsidR="007C55B1" w:rsidRPr="007C55B1" w:rsidSect="002C50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irco Mosconi">
    <w15:presenceInfo w15:providerId="AD" w15:userId="S::mirco.mosconi@cannabissocial.eu::05ff8c92-ead1-4133-8e4a-868fdc24c73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5B1"/>
    <w:rsid w:val="001706EB"/>
    <w:rsid w:val="001E655F"/>
    <w:rsid w:val="002116FB"/>
    <w:rsid w:val="002C5041"/>
    <w:rsid w:val="003F0A47"/>
    <w:rsid w:val="004E689F"/>
    <w:rsid w:val="005B783A"/>
    <w:rsid w:val="0064047D"/>
    <w:rsid w:val="006862BC"/>
    <w:rsid w:val="007A7E7A"/>
    <w:rsid w:val="007C55B1"/>
    <w:rsid w:val="0082426D"/>
    <w:rsid w:val="009765BB"/>
    <w:rsid w:val="009C2040"/>
    <w:rsid w:val="00B2746E"/>
    <w:rsid w:val="00B475EC"/>
    <w:rsid w:val="00B55D7B"/>
    <w:rsid w:val="00C35D63"/>
    <w:rsid w:val="00CC439C"/>
    <w:rsid w:val="00DE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C63C5"/>
  <w15:chartTrackingRefBased/>
  <w15:docId w15:val="{9A8E20D9-F38D-4B29-82E7-275611731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C55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C5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C55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C55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C55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C55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C55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C55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C55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C55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C55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C55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C55B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C55B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C55B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C55B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C55B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C55B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C55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C5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C55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C55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C55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C55B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C55B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C55B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C55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C55B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C55B1"/>
    <w:rPr>
      <w:b/>
      <w:bCs/>
      <w:smallCaps/>
      <w:color w:val="0F4761" w:themeColor="accent1" w:themeShade="BF"/>
      <w:spacing w:val="5"/>
    </w:rPr>
  </w:style>
  <w:style w:type="paragraph" w:styleId="KeinLeerraum">
    <w:name w:val="No Spacing"/>
    <w:uiPriority w:val="1"/>
    <w:qFormat/>
    <w:rsid w:val="007C55B1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B55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2116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620EB7532F834B9359A8D4548D55AC" ma:contentTypeVersion="17" ma:contentTypeDescription="Ein neues Dokument erstellen." ma:contentTypeScope="" ma:versionID="a2d08f0173bdcbadd4ed8208bbc5e627">
  <xsd:schema xmlns:xsd="http://www.w3.org/2001/XMLSchema" xmlns:xs="http://www.w3.org/2001/XMLSchema" xmlns:p="http://schemas.microsoft.com/office/2006/metadata/properties" xmlns:ns2="3a5715a6-cb4c-476e-a610-c86c5632ae44" xmlns:ns3="7c5335ea-9cc3-4ae4-9728-2f40bd25dd67" targetNamespace="http://schemas.microsoft.com/office/2006/metadata/properties" ma:root="true" ma:fieldsID="cfc3b57074b47672a248d07d4e3ad39b" ns2:_="" ns3:_="">
    <xsd:import namespace="3a5715a6-cb4c-476e-a610-c86c5632ae44"/>
    <xsd:import namespace="7c5335ea-9cc3-4ae4-9728-2f40bd25dd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715a6-cb4c-476e-a610-c86c5632ae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84d2d06c-e9ee-4f69-acda-0977a2ac58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335ea-9cc3-4ae4-9728-2f40bd25dd6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122561f-ec66-42ad-ba02-36d5b0efd45c}" ma:internalName="TaxCatchAll" ma:showField="CatchAllData" ma:web="7c5335ea-9cc3-4ae4-9728-2f40bd25dd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5715a6-cb4c-476e-a610-c86c5632ae44">
      <Terms xmlns="http://schemas.microsoft.com/office/infopath/2007/PartnerControls"/>
    </lcf76f155ced4ddcb4097134ff3c332f>
    <TaxCatchAll xmlns="7c5335ea-9cc3-4ae4-9728-2f40bd25dd67" xsi:nil="true"/>
  </documentManagement>
</p:properties>
</file>

<file path=customXml/itemProps1.xml><?xml version="1.0" encoding="utf-8"?>
<ds:datastoreItem xmlns:ds="http://schemas.openxmlformats.org/officeDocument/2006/customXml" ds:itemID="{9630A23A-2CDA-4698-94B7-0C659C696F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5715a6-cb4c-476e-a610-c86c5632ae44"/>
    <ds:schemaRef ds:uri="7c5335ea-9cc3-4ae4-9728-2f40bd25dd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C307F1-2D79-45FE-A9D4-478A711147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E2978A-74EA-400E-B27E-F93AE03E39EF}">
  <ds:schemaRefs>
    <ds:schemaRef ds:uri="http://schemas.microsoft.com/office/2006/metadata/properties"/>
    <ds:schemaRef ds:uri="http://schemas.microsoft.com/office/infopath/2007/PartnerControls"/>
    <ds:schemaRef ds:uri="3a5715a6-cb4c-476e-a610-c86c5632ae44"/>
    <ds:schemaRef ds:uri="7c5335ea-9cc3-4ae4-9728-2f40bd25dd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Grünfelder</dc:creator>
  <cp:keywords/>
  <dc:description/>
  <cp:lastModifiedBy>Peter Grünfelder</cp:lastModifiedBy>
  <cp:revision>6</cp:revision>
  <dcterms:created xsi:type="dcterms:W3CDTF">2024-10-15T15:06:00Z</dcterms:created>
  <dcterms:modified xsi:type="dcterms:W3CDTF">2024-10-16T06:39:00Z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0x01010034620EB7532F834B9359A8D4548D55AC</vt:lpwstr>
  </property>
  <property fmtid="{D5CDD505-2E9C-101B-9397-08002B2CF9AE}" pid="3" name="MediaServiceImageTags">
    <vt:lpwstr/>
  </property>
</Properties>
</file>